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4.png" ContentType="image/png"/>
  <Override PartName="/word/media/image5.png" ContentType="image/png"/>
  <Override PartName="/word/media/image37.png" ContentType="image/png"/>
  <Override PartName="/word/media/image15.png" ContentType="image/png"/>
  <Override PartName="/word/media/image6.png" ContentType="image/png"/>
  <Override PartName="/word/media/image38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3.png" ContentType="image/png"/>
  <Override PartName="/word/media/image36.png" ContentType="image/png"/>
  <Override PartName="/word/media/image4.png" ContentType="image/png"/>
  <Override PartName="/word/media/image40.png" ContentType="image/png"/>
  <Override PartName="/word/media/image41.png" ContentType="image/png"/>
  <Override PartName="/word/media/image30.png" ContentType="image/png"/>
  <Override PartName="/word/media/image42.png" ContentType="image/png"/>
  <Override PartName="/word/media/image31.png" ContentType="image/png"/>
  <Override PartName="/word/media/image43.png" ContentType="image/png"/>
  <Override PartName="/word/media/image32.png" ContentType="image/png"/>
  <Override PartName="/word/media/image44.png" ContentType="image/png"/>
  <Override PartName="/word/media/image45.png" ContentType="image/png"/>
  <Override PartName="/word/media/image10.png" ContentType="image/png"/>
  <Override PartName="/word/media/image12.png" ContentType="image/png"/>
  <Override PartName="/word/media/image3.png" ContentType="image/png"/>
  <Override PartName="/word/media/image35.png" ContentType="image/png"/>
  <Override PartName="/word/media/image8.png" ContentType="image/png"/>
  <Override PartName="/word/media/image17.png" ContentType="image/png"/>
  <Override PartName="/word/media/image11.png" ContentType="image/png"/>
  <Override PartName="/word/media/image2.png" ContentType="image/png"/>
  <Override PartName="/word/media/image34.png" ContentType="image/png"/>
  <Override PartName="/word/media/image39.png" ContentType="image/png"/>
  <Override PartName="/word/media/image7.png" ContentType="image/png"/>
  <Override PartName="/word/media/image16.png" ContentType="image/png"/>
  <Override PartName="/word/media/image1.png" ContentType="image/png"/>
  <Override PartName="/word/media/image3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НАУКИ И ВЫСШЕГО ОБРАЗОВАНИЯ</w:t>
        <w:br/>
        <w:t>РОССИЙСКОЙ ФЕДЕРАЦИИ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Федеральное государственное автономное образовательное учреждение </w:t>
        <w:br/>
        <w:t>высшего образования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>«КРЫМСКИЙ ФЕДЕРАЛЬНЫЙ УНИВЕРСИТЕТ им. В. И. ВЕРНАДСКОГО»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>ФИЗИКО-ТЕХНИЧЕСКИЙ ИНСТИТУТ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>Кафедра компьютерной инженерии и моделирования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b/>
          <w:bCs/>
          <w:color w:val="000000"/>
          <w:sz w:val="28"/>
          <w:szCs w:val="28"/>
        </w:rPr>
        <w:t>ОТЧЕТ ПО ПРАКТИЧЕСКОМУ ЗАДАНИЮ №</w:t>
      </w:r>
      <w:r>
        <w:rPr>
          <w:b/>
          <w:bCs/>
          <w:color w:val="000000"/>
          <w:sz w:val="28"/>
          <w:szCs w:val="28"/>
          <w:lang w:val="en-US"/>
        </w:rPr>
        <w:t>4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b/>
          <w:bCs/>
          <w:color w:val="000000"/>
          <w:sz w:val="28"/>
          <w:szCs w:val="28"/>
        </w:rPr>
        <w:t>«Основы git»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color w:val="000000"/>
          <w:sz w:val="28"/>
          <w:szCs w:val="28"/>
        </w:rPr>
        <w:t>Практическая работа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color w:val="000000"/>
          <w:sz w:val="28"/>
          <w:szCs w:val="28"/>
        </w:rPr>
        <w:t xml:space="preserve">по дисциплине «Современные технологии программирования» 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color w:val="000000"/>
          <w:sz w:val="28"/>
          <w:szCs w:val="28"/>
        </w:rPr>
        <w:t>студента 1 курса группы ПИ-б-о-23</w:t>
      </w:r>
      <w:r>
        <w:rPr>
          <w:color w:val="000000"/>
          <w:sz w:val="28"/>
          <w:szCs w:val="28"/>
          <w:lang w:val="en-US"/>
        </w:rPr>
        <w:t>2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color w:val="000000"/>
          <w:sz w:val="28"/>
          <w:szCs w:val="28"/>
        </w:rPr>
        <w:t>Халилов Асан Русланович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</w:rPr>
      </w:pPr>
      <w:r>
        <w:rPr>
          <w:color w:val="000000"/>
          <w:sz w:val="28"/>
          <w:szCs w:val="28"/>
        </w:rPr>
        <w:t xml:space="preserve">направления подготовки 09.03.04 «Программная инженерия» </w:t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sz w:val="28"/>
          <w:szCs w:val="28"/>
        </w:rPr>
      </w:pPr>
      <w:r>
        <w:rPr>
          <w:sz w:val="28"/>
          <w:szCs w:val="28"/>
        </w:rPr>
        <w:t>Симферополь, 2024</w:t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jc w:val="both"/>
        <w:outlineLvl w:val="0"/>
        <w:rPr>
          <w:sz w:val="28"/>
          <w:szCs w:val="28"/>
        </w:rPr>
      </w:pPr>
      <w:r>
        <w:rPr>
          <w:b/>
          <w:sz w:val="28"/>
          <w:szCs w:val="20"/>
        </w:rPr>
        <w:t>Цель:</w:t>
      </w:r>
    </w:p>
    <w:p>
      <w:pPr>
        <w:pStyle w:val="Normal"/>
        <w:suppressAutoHyphens w:val="true"/>
        <w:spacing w:lineRule="auto" w:line="259"/>
        <w:jc w:val="both"/>
        <w:rPr>
          <w:sz w:val="28"/>
          <w:szCs w:val="28"/>
        </w:rPr>
      </w:pPr>
      <w:r>
        <w:rPr>
          <w:sz w:val="28"/>
          <w:szCs w:val="28"/>
        </w:rPr>
        <w:t>Ознакомиться с базовыми возможностями утилиты git, сервисов GitHub, GitLab и возможностей CI/CD, которые они предоставляют.</w:t>
      </w:r>
    </w:p>
    <w:p>
      <w:pPr>
        <w:pStyle w:val="Normal"/>
        <w:suppressAutoHyphens w:val="true"/>
        <w:spacing w:lineRule="auto" w:line="259"/>
        <w:jc w:val="both"/>
        <w:rPr>
          <w:sz w:val="28"/>
          <w:szCs w:val="20"/>
        </w:rPr>
      </w:pPr>
      <w:r>
        <w:rPr>
          <w:sz w:val="28"/>
          <w:szCs w:val="20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t>Хо</w:t>
      </w:r>
      <w:r>
        <w:rPr>
          <w:b/>
          <w:sz w:val="28"/>
          <w:szCs w:val="28"/>
        </w:rPr>
        <w:t>д выполнения задания.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1,2,3,4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334385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5,6,7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822065"/>
            <wp:effectExtent l="0" t="0" r="0" b="0"/>
            <wp:wrapTopAndBottom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8,9,10,11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271010"/>
            <wp:effectExtent l="0" t="0" r="0" b="0"/>
            <wp:wrapTopAndBottom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12,13,14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234305"/>
            <wp:effectExtent l="0" t="0" r="0" b="0"/>
            <wp:wrapTopAndBottom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15,16,17,18,19,20,21,22,23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610860"/>
            <wp:effectExtent l="0" t="0" r="0" b="0"/>
            <wp:wrapTopAndBottom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61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24,25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76847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26,27,28,29,30,31,32,33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805045"/>
            <wp:effectExtent l="0" t="0" r="0" b="0"/>
            <wp:wrapTopAndBottom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34,35,36,37,38,39,40,41,42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65201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-3175</wp:posOffset>
            </wp:positionH>
            <wp:positionV relativeFrom="paragraph">
              <wp:posOffset>4918075</wp:posOffset>
            </wp:positionV>
            <wp:extent cx="5440045" cy="3964305"/>
            <wp:effectExtent l="0" t="0" r="0" b="0"/>
            <wp:wrapTopAndBottom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45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</w:rPr>
        <w:t>43,44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45,46,47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282315"/>
            <wp:effectExtent l="0" t="0" r="0" b="0"/>
            <wp:wrapTopAndBottom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48,49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573655"/>
            <wp:effectExtent l="0" t="0" r="0" b="0"/>
            <wp:wrapTopAndBottom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33655</wp:posOffset>
            </wp:positionV>
            <wp:extent cx="6119495" cy="24542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50,51,52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454275"/>
            <wp:effectExtent l="0" t="0" r="0" b="0"/>
            <wp:wrapTopAndBottom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53,54,55,56,57,58,59,60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-27940</wp:posOffset>
            </wp:positionH>
            <wp:positionV relativeFrom="paragraph">
              <wp:posOffset>635</wp:posOffset>
            </wp:positionV>
            <wp:extent cx="5694680" cy="5731510"/>
            <wp:effectExtent l="0" t="0" r="0" b="0"/>
            <wp:wrapTopAndBottom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6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61,62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631950"/>
            <wp:effectExtent l="0" t="0" r="0" b="0"/>
            <wp:wrapTopAndBottom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63,64,65,66,67,68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159250"/>
            <wp:effectExtent l="0" t="0" r="0" b="0"/>
            <wp:wrapTopAndBottom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69,70,71,72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6158865"/>
            <wp:effectExtent l="0" t="0" r="0" b="0"/>
            <wp:wrapTopAndBottom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6158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 w:before="0" w:after="0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73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916940"/>
            <wp:effectExtent l="0" t="0" r="0" b="0"/>
            <wp:wrapTopAndBottom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 w:val="false"/>
          <w:bCs w:val="false"/>
          <w:sz w:val="28"/>
          <w:szCs w:val="28"/>
        </w:rPr>
        <w:t>74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562860"/>
            <wp:effectExtent l="0" t="0" r="0" b="0"/>
            <wp:wrapTopAndBottom/>
            <wp:docPr id="1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6119495" cy="1871980"/>
            <wp:effectExtent l="0" t="0" r="0" b="0"/>
            <wp:wrapTopAndBottom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0"/>
        </w:rPr>
        <w:t>75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76,77,78,79,80,81,82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912870"/>
            <wp:effectExtent l="0" t="0" r="0" b="0"/>
            <wp:wrapTopAndBottom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0</wp:posOffset>
            </wp:positionH>
            <wp:positionV relativeFrom="paragraph">
              <wp:posOffset>240030</wp:posOffset>
            </wp:positionV>
            <wp:extent cx="6119495" cy="3923030"/>
            <wp:effectExtent l="0" t="0" r="0" b="0"/>
            <wp:wrapTopAndBottom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0"/>
        </w:rPr>
        <w:t>83,84,85,86,87,88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0</wp:posOffset>
            </wp:positionH>
            <wp:positionV relativeFrom="paragraph">
              <wp:posOffset>4019550</wp:posOffset>
            </wp:positionV>
            <wp:extent cx="6119495" cy="2546985"/>
            <wp:effectExtent l="0" t="0" r="0" b="0"/>
            <wp:wrapTopAndBottom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0</wp:posOffset>
            </wp:positionH>
            <wp:positionV relativeFrom="paragraph">
              <wp:posOffset>6647180</wp:posOffset>
            </wp:positionV>
            <wp:extent cx="6119495" cy="67437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89,90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162425"/>
            <wp:effectExtent l="0" t="0" r="0" b="0"/>
            <wp:wrapTopAndBottom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91,92,93,94,95,96,97,98,99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607314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607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0</wp:posOffset>
            </wp:positionH>
            <wp:positionV relativeFrom="paragraph">
              <wp:posOffset>312420</wp:posOffset>
            </wp:positionV>
            <wp:extent cx="6119495" cy="1397635"/>
            <wp:effectExtent l="0" t="0" r="0" b="0"/>
            <wp:wrapTopAndBottom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0"/>
        </w:rPr>
        <w:t>100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0</wp:posOffset>
            </wp:positionH>
            <wp:positionV relativeFrom="paragraph">
              <wp:posOffset>1505585</wp:posOffset>
            </wp:positionV>
            <wp:extent cx="6119495" cy="3632200"/>
            <wp:effectExtent l="0" t="0" r="0" b="0"/>
            <wp:wrapTopAndBottom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101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0</wp:posOffset>
            </wp:positionH>
            <wp:positionV relativeFrom="paragraph">
              <wp:posOffset>1791335</wp:posOffset>
            </wp:positionV>
            <wp:extent cx="6119495" cy="821055"/>
            <wp:effectExtent l="0" t="0" r="0" b="0"/>
            <wp:wrapTopAndBottom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655445"/>
            <wp:effectExtent l="0" t="0" r="0" b="0"/>
            <wp:wrapTopAndBottom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102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828925"/>
            <wp:effectExtent l="0" t="0" r="0" b="0"/>
            <wp:wrapTopAndBottom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103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708785"/>
            <wp:effectExtent l="0" t="0" r="0" b="0"/>
            <wp:wrapTopAndBottom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0"/>
        </w:rPr>
        <w:t>Ветку докер удалил случайно до этого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104,105,106,107,108109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290820"/>
            <wp:effectExtent l="0" t="0" r="0" b="0"/>
            <wp:wrapTopAndBottom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110,111,112,113,114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391535"/>
            <wp:effectExtent l="0" t="0" r="0" b="0"/>
            <wp:wrapTopAndBottom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115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048635"/>
            <wp:effectExtent l="0" t="0" r="0" b="0"/>
            <wp:wrapTopAndBottom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116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079625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117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731510"/>
            <wp:effectExtent l="0" t="0" r="0" b="0"/>
            <wp:wrapTopAndBottom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118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4918710"/>
            <wp:effectExtent l="0" t="0" r="0" b="0"/>
            <wp:wrapTopAndBottom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119,120,121,122,123,124,125,126,127,128,129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036185"/>
            <wp:effectExtent l="0" t="0" r="0" b="0"/>
            <wp:wrapTopAndBottom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0</wp:posOffset>
            </wp:positionH>
            <wp:positionV relativeFrom="paragraph">
              <wp:posOffset>5636895</wp:posOffset>
            </wp:positionV>
            <wp:extent cx="6119495" cy="2418715"/>
            <wp:effectExtent l="0" t="0" r="0" b="0"/>
            <wp:wrapTopAndBottom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0</wp:posOffset>
            </wp:positionH>
            <wp:positionV relativeFrom="paragraph">
              <wp:posOffset>5032375</wp:posOffset>
            </wp:positionV>
            <wp:extent cx="6119495" cy="624205"/>
            <wp:effectExtent l="0" t="0" r="0" b="0"/>
            <wp:wrapTopAndBottom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130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502535"/>
            <wp:effectExtent l="0" t="0" r="0" b="0"/>
            <wp:wrapTopAndBottom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131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274570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132,133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686175"/>
            <wp:effectExtent l="0" t="0" r="0" b="0"/>
            <wp:wrapTopAndBottom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</w:r>
      <w:r>
        <w:br w:type="page"/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t>134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0"/>
        </w:rPr>
      </w:pPr>
      <w:r>
        <w:rPr>
          <w:b w:val="false"/>
          <w:bCs w:val="false"/>
          <w:sz w:val="28"/>
          <w:szCs w:val="20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5076825"/>
            <wp:effectExtent l="0" t="0" r="0" b="0"/>
            <wp:wrapTopAndBottom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t>Ответы на вопросы.</w:t>
      </w:r>
    </w:p>
    <w:p>
      <w:pPr>
        <w:pStyle w:val="BodyText"/>
        <w:spacing w:before="0" w:after="0"/>
        <w:rPr/>
      </w:pPr>
      <w:r>
        <w:rPr>
          <w:rStyle w:val="Strong"/>
          <w:rFonts w:ascii="Times New Roman" w:hAnsi="Times New Roman"/>
          <w:b w:val="false"/>
          <w:bCs w:val="false"/>
          <w:sz w:val="28"/>
          <w:szCs w:val="28"/>
        </w:rPr>
        <w:t xml:space="preserve">1) </w:t>
      </w:r>
      <w:r>
        <w:rPr>
          <w:rStyle w:val="Strong"/>
          <w:rFonts w:ascii="Times New Roman" w:hAnsi="Times New Roman"/>
          <w:b w:val="false"/>
          <w:bCs w:val="false"/>
          <w:sz w:val="28"/>
          <w:szCs w:val="28"/>
        </w:rPr>
        <w:t>События, триггерирующие рабочие процессы (workflow):</w:t>
      </w:r>
    </w:p>
    <w:p>
      <w:pPr>
        <w:pStyle w:val="BodyText"/>
        <w:spacing w:before="0" w:after="0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>Изменения в репозитории (например, коммиты, создание или удаление веток) и события, связанные с защитой веток (branch protection rules).</w:t>
      </w:r>
    </w:p>
    <w:p>
      <w:pPr>
        <w:pStyle w:val="BodyText"/>
        <w:spacing w:before="0" w:after="0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>Запросы на проверку (check runs) и события, связанные с ними.</w:t>
      </w:r>
    </w:p>
    <w:p>
      <w:pPr>
        <w:pStyle w:val="BodyText"/>
        <w:spacing w:before="0" w:after="0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Ручные запуски с помощью события </w:t>
      </w:r>
      <w:r>
        <w:rPr>
          <w:rStyle w:val="SourceText"/>
          <w:rFonts w:ascii="Times New Roman" w:hAnsi="Times New Roman"/>
          <w:b w:val="false"/>
          <w:bCs w:val="false"/>
          <w:sz w:val="28"/>
          <w:szCs w:val="28"/>
        </w:rPr>
        <w:t>workflow_dispatch</w:t>
      </w:r>
      <w:r>
        <w:rPr>
          <w:rFonts w:ascii="Times New Roman" w:hAnsi="Times New Roman"/>
          <w:b w:val="false"/>
          <w:bCs w:val="false"/>
          <w:sz w:val="28"/>
          <w:szCs w:val="28"/>
        </w:rPr>
        <w:t>.</w:t>
      </w:r>
    </w:p>
    <w:p>
      <w:pPr>
        <w:pStyle w:val="BodyText"/>
        <w:spacing w:before="0" w:after="0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>Запланированные выполнения по расписанию.</w:t>
      </w:r>
    </w:p>
    <w:p>
      <w:pPr>
        <w:pStyle w:val="BodyText"/>
        <w:spacing w:before="0" w:after="0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В файле </w:t>
      </w:r>
      <w:r>
        <w:rPr>
          <w:rStyle w:val="SourceText"/>
          <w:rFonts w:ascii="Times New Roman" w:hAnsi="Times New Roman"/>
          <w:b w:val="false"/>
          <w:bCs w:val="false"/>
          <w:sz w:val="28"/>
          <w:szCs w:val="28"/>
        </w:rPr>
        <w:t>.yml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раздел </w:t>
      </w:r>
      <w:r>
        <w:rPr>
          <w:rStyle w:val="SourceText"/>
          <w:rFonts w:ascii="Times New Roman" w:hAnsi="Times New Roman"/>
          <w:b w:val="false"/>
          <w:bCs w:val="false"/>
          <w:sz w:val="28"/>
          <w:szCs w:val="28"/>
        </w:rPr>
        <w:t>on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определяет, на какие события реагирует рабочий процесс.</w:t>
      </w:r>
    </w:p>
    <w:p>
      <w:pPr>
        <w:pStyle w:val="BodyText"/>
        <w:spacing w:before="0" w:after="0"/>
        <w:rPr/>
      </w:pPr>
      <w:r>
        <w:rPr>
          <w:rStyle w:val="Strong"/>
          <w:rFonts w:ascii="Times New Roman" w:hAnsi="Times New Roman"/>
          <w:b w:val="false"/>
          <w:bCs w:val="false"/>
          <w:sz w:val="28"/>
          <w:szCs w:val="28"/>
        </w:rPr>
        <w:t xml:space="preserve">2) </w:t>
      </w:r>
      <w:r>
        <w:rPr>
          <w:rStyle w:val="Strong"/>
          <w:rFonts w:ascii="Times New Roman" w:hAnsi="Times New Roman"/>
          <w:b w:val="false"/>
          <w:bCs w:val="false"/>
          <w:sz w:val="28"/>
          <w:szCs w:val="28"/>
        </w:rPr>
        <w:t>Хранение секретной информации на GitHub:</w:t>
      </w:r>
    </w:p>
    <w:p>
      <w:pPr>
        <w:pStyle w:val="BodyText"/>
        <w:spacing w:before="0" w:after="0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>Для безопасного хранения паролей, токенов и других секретов используйте GitHub Secrets. Вы можете создавать секреты на уровне организации, репозитория или окружения. Секреты доступны в рабочих процессах через переменные окружения или входные параметры.</w:t>
      </w:r>
    </w:p>
    <w:p>
      <w:pPr>
        <w:pStyle w:val="BodyText"/>
        <w:spacing w:before="0" w:after="0"/>
        <w:rPr/>
      </w:pPr>
      <w:r>
        <w:rPr>
          <w:rStyle w:val="Strong"/>
          <w:rFonts w:ascii="Times New Roman" w:hAnsi="Times New Roman"/>
          <w:b w:val="false"/>
          <w:bCs w:val="false"/>
          <w:sz w:val="28"/>
          <w:szCs w:val="28"/>
        </w:rPr>
        <w:t xml:space="preserve">3) </w:t>
      </w:r>
      <w:r>
        <w:rPr>
          <w:rStyle w:val="Strong"/>
          <w:rFonts w:ascii="Times New Roman" w:hAnsi="Times New Roman"/>
          <w:b w:val="false"/>
          <w:bCs w:val="false"/>
          <w:sz w:val="28"/>
          <w:szCs w:val="28"/>
        </w:rPr>
        <w:t>Получение почты владельца репозитория во время выполнения рабочего процесса:</w:t>
      </w:r>
    </w:p>
    <w:p>
      <w:pPr>
        <w:pStyle w:val="BodyText"/>
        <w:spacing w:before="0" w:after="0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В рабочем процессе можно использовать контекстные переменные, такие как </w:t>
      </w:r>
      <w:r>
        <w:rPr>
          <w:rStyle w:val="SourceText"/>
          <w:rFonts w:ascii="Times New Roman" w:hAnsi="Times New Roman"/>
          <w:b w:val="false"/>
          <w:bCs w:val="false"/>
          <w:sz w:val="28"/>
          <w:szCs w:val="28"/>
        </w:rPr>
        <w:t>github.repository_owner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или </w:t>
      </w:r>
      <w:r>
        <w:rPr>
          <w:rStyle w:val="SourceText"/>
          <w:rFonts w:ascii="Times New Roman" w:hAnsi="Times New Roman"/>
          <w:b w:val="false"/>
          <w:bCs w:val="false"/>
          <w:sz w:val="28"/>
          <w:szCs w:val="28"/>
        </w:rPr>
        <w:t>github.event.repository.owner.email</w:t>
      </w:r>
      <w:r>
        <w:rPr>
          <w:rFonts w:ascii="Times New Roman" w:hAnsi="Times New Roman"/>
          <w:b w:val="false"/>
          <w:bCs w:val="false"/>
          <w:sz w:val="28"/>
          <w:szCs w:val="28"/>
        </w:rPr>
        <w:t>. Однако по умолчанию эти данные не доступны из-за конфиденциальности. Вам следует использовать собственные секреты для хранения такой информации.</w:t>
      </w:r>
    </w:p>
    <w:p>
      <w:pPr>
        <w:pStyle w:val="BodyText"/>
        <w:spacing w:before="0" w:after="0"/>
        <w:rPr/>
      </w:pPr>
      <w:r>
        <w:rPr>
          <w:rStyle w:val="Strong"/>
          <w:rFonts w:ascii="Times New Roman" w:hAnsi="Times New Roman"/>
          <w:b w:val="false"/>
          <w:bCs w:val="false"/>
          <w:sz w:val="28"/>
          <w:szCs w:val="28"/>
        </w:rPr>
        <w:t xml:space="preserve">4) </w:t>
      </w:r>
      <w:r>
        <w:rPr>
          <w:rStyle w:val="Strong"/>
          <w:rFonts w:ascii="Times New Roman" w:hAnsi="Times New Roman"/>
          <w:b w:val="false"/>
          <w:bCs w:val="false"/>
          <w:sz w:val="28"/>
          <w:szCs w:val="28"/>
        </w:rPr>
        <w:t>Спецификации виртуальных машин для рабочих процессов:</w:t>
      </w:r>
    </w:p>
    <w:p>
      <w:pPr>
        <w:pStyle w:val="BodyText"/>
        <w:spacing w:before="0" w:after="0"/>
        <w:rPr>
          <w:rFonts w:ascii="Times New Roman" w:hAnsi="Times New Roman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>GitHub предоставляет хостинг виртуальных машин для выполнения рабочих процессов. Спецификации зависят от операционной системы:</w:t>
      </w:r>
    </w:p>
    <w:p>
      <w:pPr>
        <w:pStyle w:val="BodyText"/>
        <w:spacing w:before="0" w:after="0"/>
        <w:rPr/>
      </w:pPr>
      <w:r>
        <w:rPr>
          <w:rStyle w:val="Strong"/>
          <w:rFonts w:ascii="Times New Roman" w:hAnsi="Times New Roman"/>
          <w:b w:val="false"/>
          <w:bCs w:val="false"/>
          <w:sz w:val="28"/>
          <w:szCs w:val="28"/>
        </w:rPr>
        <w:t>Linux</w:t>
      </w:r>
      <w:r>
        <w:rPr>
          <w:rFonts w:ascii="Times New Roman" w:hAnsi="Times New Roman"/>
          <w:b w:val="false"/>
          <w:bCs w:val="false"/>
          <w:sz w:val="28"/>
          <w:szCs w:val="28"/>
        </w:rPr>
        <w:t>: На данный момент используются виртуальные машины с 4 vCPU и 16 ГБ оперативной памяти.</w:t>
      </w:r>
    </w:p>
    <w:p>
      <w:pPr>
        <w:pStyle w:val="BodyText"/>
        <w:spacing w:before="0" w:after="0"/>
        <w:rPr/>
      </w:pPr>
      <w:r>
        <w:rPr>
          <w:rStyle w:val="Strong"/>
          <w:rFonts w:ascii="Times New Roman" w:hAnsi="Times New Roman"/>
          <w:b w:val="false"/>
          <w:bCs w:val="false"/>
          <w:sz w:val="28"/>
          <w:szCs w:val="28"/>
        </w:rPr>
        <w:t>Windows</w:t>
      </w:r>
      <w:r>
        <w:rPr>
          <w:rFonts w:ascii="Times New Roman" w:hAnsi="Times New Roman"/>
          <w:b w:val="false"/>
          <w:bCs w:val="false"/>
          <w:sz w:val="28"/>
          <w:szCs w:val="28"/>
        </w:rPr>
        <w:t>: Для точных характеристик виртуальных машин Windows рекомендуется обратиться к официальной документации GitHub.</w:t>
      </w:r>
    </w:p>
    <w:p>
      <w:pPr>
        <w:pStyle w:val="BodyText"/>
        <w:spacing w:before="0" w:after="0"/>
        <w:rPr/>
      </w:pPr>
      <w:r>
        <w:rPr>
          <w:rStyle w:val="Strong"/>
          <w:rFonts w:ascii="Times New Roman" w:hAnsi="Times New Roman"/>
          <w:b w:val="false"/>
          <w:bCs w:val="false"/>
          <w:sz w:val="28"/>
          <w:szCs w:val="28"/>
        </w:rPr>
        <w:t xml:space="preserve">5) </w:t>
      </w:r>
      <w:r>
        <w:rPr>
          <w:rStyle w:val="Strong"/>
          <w:rFonts w:ascii="Times New Roman" w:hAnsi="Times New Roman"/>
          <w:b w:val="false"/>
          <w:bCs w:val="false"/>
          <w:sz w:val="28"/>
          <w:szCs w:val="28"/>
        </w:rPr>
        <w:t>Список установленного ПО на виртуальных машинах:</w:t>
      </w:r>
    </w:p>
    <w:p>
      <w:pPr>
        <w:pStyle w:val="BodyText"/>
        <w:spacing w:before="0" w:after="0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>GitHub предоставляет предустановленные инструменты и пакеты на хостинге виртуальных машин. Для полного списка инструментов, доступных на GitHub-hosted runners, вы можете ознакомиться с документацией.</w:t>
      </w:r>
    </w:p>
    <w:p>
      <w:pPr>
        <w:pStyle w:val="Normal"/>
        <w:numPr>
          <w:ilvl w:val="0"/>
          <w:numId w:val="0"/>
        </w:numPr>
        <w:suppressAutoHyphens w:val="true"/>
        <w:spacing w:lineRule="auto" w:line="259"/>
        <w:ind w:hanging="0" w:left="0"/>
        <w:outlineLvl w:val="0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/>
      </w:pPr>
      <w:r>
        <w:rPr>
          <w:b/>
          <w:sz w:val="28"/>
          <w:szCs w:val="20"/>
        </w:rPr>
        <w:t xml:space="preserve">Вывод: </w:t>
      </w:r>
      <w:r>
        <w:rPr>
          <w:b w:val="false"/>
          <w:bCs w:val="false"/>
          <w:sz w:val="28"/>
          <w:szCs w:val="20"/>
        </w:rPr>
        <w:t xml:space="preserve">Я </w:t>
      </w:r>
      <w:r>
        <w:rPr>
          <w:b w:val="false"/>
          <w:bCs w:val="false"/>
          <w:sz w:val="28"/>
          <w:szCs w:val="20"/>
        </w:rPr>
        <w:t>ознакоми</w:t>
      </w:r>
      <w:r>
        <w:rPr>
          <w:b w:val="false"/>
          <w:bCs w:val="false"/>
          <w:sz w:val="28"/>
          <w:szCs w:val="20"/>
        </w:rPr>
        <w:t>л</w:t>
      </w:r>
      <w:r>
        <w:rPr>
          <w:b w:val="false"/>
          <w:bCs w:val="false"/>
          <w:sz w:val="28"/>
          <w:szCs w:val="20"/>
        </w:rPr>
        <w:t>ся с базовыми возможностями утилиты git, сервисов GitHub и возможнос</w:t>
      </w:r>
      <w:r>
        <w:rPr>
          <w:b w:val="false"/>
          <w:bCs w:val="false"/>
          <w:sz w:val="28"/>
          <w:szCs w:val="20"/>
        </w:rPr>
        <w:t>ями</w:t>
      </w:r>
      <w:r>
        <w:rPr>
          <w:b w:val="false"/>
          <w:bCs w:val="false"/>
          <w:sz w:val="28"/>
          <w:szCs w:val="20"/>
        </w:rPr>
        <w:t xml:space="preserve"> CI/CD, которые он предоставля</w:t>
      </w:r>
      <w:r>
        <w:rPr>
          <w:b w:val="false"/>
          <w:bCs w:val="false"/>
          <w:sz w:val="28"/>
          <w:szCs w:val="20"/>
        </w:rPr>
        <w:t>ет</w:t>
      </w:r>
      <w:r>
        <w:rPr>
          <w:b w:val="false"/>
          <w:bCs w:val="false"/>
          <w:sz w:val="28"/>
          <w:szCs w:val="20"/>
        </w:rPr>
        <w:t>.</w:t>
      </w:r>
    </w:p>
    <w:p>
      <w:pPr>
        <w:pStyle w:val="Normal"/>
        <w:rPr>
          <w:sz w:val="28"/>
          <w:szCs w:val="20"/>
        </w:rPr>
      </w:pPr>
      <w:r>
        <w:rPr>
          <w:b w:val="false"/>
          <w:bCs w:val="false"/>
        </w:rPr>
      </w:r>
    </w:p>
    <w:p>
      <w:pPr>
        <w:pStyle w:val="Normal"/>
        <w:rPr>
          <w:sz w:val="28"/>
          <w:szCs w:val="20"/>
        </w:rPr>
      </w:pPr>
      <w:r>
        <w:rPr>
          <w:b w:val="false"/>
          <w:bCs w:val="false"/>
        </w:rPr>
      </w:r>
    </w:p>
    <w:sectPr>
      <w:type w:val="nextPage"/>
      <w:pgSz w:w="11906" w:h="16838"/>
      <w:pgMar w:left="1418" w:right="851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Cambria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Mono">
    <w:altName w:val="Courier New"/>
    <w:charset w:val="01"/>
    <w:family w:val="modern"/>
    <w:pitch w:val="fixed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default"/>
  </w:font>
</w:fonts>
</file>

<file path=word/settings.xml><?xml version="1.0" encoding="utf-8"?>
<w:settings xmlns:w="http://schemas.openxmlformats.org/wordprocessingml/2006/main">
  <w:zoom w:percent="120"/>
  <w:defaultTabStop w:val="708"/>
  <w:autoHyphenation w:val="true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uk-UA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4c2547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paragraph" w:styleId="Heading1">
    <w:name w:val="Heading 1"/>
    <w:basedOn w:val="Heading"/>
    <w:next w:val="BodyText"/>
    <w:qFormat/>
    <w:pPr>
      <w:spacing w:before="240" w:after="120"/>
      <w:outlineLvl w:val="0"/>
    </w:pPr>
    <w:rPr>
      <w:rFonts w:ascii="Liberation Serif" w:hAnsi="Liberation Serif" w:eastAsia="DejaVu Sans" w:cs="DejaVu Sans"/>
      <w:b/>
      <w:bCs/>
      <w:sz w:val="48"/>
      <w:szCs w:val="48"/>
    </w:rPr>
  </w:style>
  <w:style w:type="paragraph" w:styleId="Heading2">
    <w:name w:val="Heading 2"/>
    <w:basedOn w:val="Normal"/>
    <w:next w:val="Normal"/>
    <w:link w:val="2"/>
    <w:semiHidden/>
    <w:unhideWhenUsed/>
    <w:qFormat/>
    <w:rsid w:val="00ff669b"/>
    <w:pPr>
      <w:keepNext w:val="true"/>
      <w:keepLines/>
      <w:spacing w:before="40" w:after="0"/>
      <w:outlineLvl w:val="1"/>
    </w:pPr>
    <w:rPr>
      <w:rFonts w:ascii="Cambria" w:hAnsi="Cambria" w:eastAsia="" w:cs="" w:asciiTheme="majorHAnsi" w:cstheme="majorBidi" w:eastAsiaTheme="majorEastAsia" w:hAnsiTheme="majorHAnsi"/>
      <w:color w:themeColor="accent1" w:themeShade="bf" w:val="365F91"/>
      <w:sz w:val="26"/>
      <w:szCs w:val="26"/>
    </w:rPr>
  </w:style>
  <w:style w:type="paragraph" w:styleId="Heading3">
    <w:name w:val="Heading 3"/>
    <w:basedOn w:val="Normal"/>
    <w:next w:val="Normal"/>
    <w:qFormat/>
    <w:rsid w:val="004c2547"/>
    <w:pPr>
      <w:keepNext w:val="true"/>
      <w:suppressAutoHyphens w:val="true"/>
      <w:spacing w:before="0" w:after="222"/>
      <w:ind w:left="550" w:right="161"/>
      <w:outlineLvl w:val="2"/>
    </w:pPr>
    <w:rPr>
      <w:sz w:val="28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2" w:customStyle="1">
    <w:name w:val="Заголовок 2 Знак"/>
    <w:basedOn w:val="DefaultParagraphFont"/>
    <w:link w:val="Heading2"/>
    <w:semiHidden/>
    <w:qFormat/>
    <w:rsid w:val="00ff669b"/>
    <w:rPr>
      <w:rFonts w:ascii="Cambria" w:hAnsi="Cambria" w:eastAsia="" w:cs="" w:asciiTheme="majorHAnsi" w:cstheme="majorBidi" w:eastAsiaTheme="majorEastAsia" w:hAnsiTheme="majorHAnsi"/>
      <w:color w:themeColor="accent1" w:themeShade="bf" w:val="365F91"/>
      <w:sz w:val="26"/>
      <w:szCs w:val="26"/>
    </w:rPr>
  </w:style>
  <w:style w:type="character" w:styleId="Hyperlink">
    <w:name w:val="Hyperlink"/>
    <w:rPr>
      <w:color w:val="000080"/>
      <w:u w:val="single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tyle11">
    <w:name w:val="Исходный текст"/>
    <w:qFormat/>
    <w:rPr>
      <w:rFonts w:ascii="Liberation Mono" w:hAnsi="Liberation Mono" w:eastAsia="Liberation Mono" w:cs="Liberation Mono"/>
    </w:rPr>
  </w:style>
  <w:style w:type="character" w:styleId="Strong">
    <w:name w:val="Strong"/>
    <w:qFormat/>
    <w:rPr>
      <w:b/>
      <w:bCs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Source Han Sans CN" w:cs="Droid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3">
    <w:name w:val="Table Grid"/>
    <w:basedOn w:val="a1"/>
    <w:uiPriority w:val="39"/>
    <w:rsid w:val="00ff669b"/>
    <w:rPr>
      <w:rFonts w:asciiTheme="minorHAnsi" w:hAnsiTheme="minorHAnsi" w:eastAsiaTheme="minorHAnsi" w:cstheme="minorBidi"/>
      <w:lang w:eastAsia="en-US"/>
      <w:sz w:val="2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fontTable" Target="fontTable.xml"/><Relationship Id="rId48" Type="http://schemas.openxmlformats.org/officeDocument/2006/relationships/settings" Target="settings.xml"/><Relationship Id="rId4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2622</TotalTime>
  <Application>LibreOffice/7.6.6.3$Linux_X86_64 LibreOffice_project/60$Build-3</Application>
  <AppVersion>15.0000</AppVersion>
  <Pages>28</Pages>
  <Words>352</Words>
  <Characters>2680</Characters>
  <CharactersWithSpaces>2962</CharactersWithSpaces>
  <Paragraphs>73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2015-10-01T14:17:00Z</dcterms:created>
  <dc:creator/>
  <dc:description/>
  <dc:language>ru-RU</dc:language>
  <cp:lastModifiedBy/>
  <dcterms:modified xsi:type="dcterms:W3CDTF">2024-05-18T20:39:47Z</dcterms:modified>
  <cp:revision>83</cp:revision>
  <dc:subject/>
  <dc:title>Министерство образования и науки Украины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